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7700" w14:textId="77777777" w:rsidR="004C1C58" w:rsidRPr="00386BC1" w:rsidRDefault="004C1C58" w:rsidP="004C1C58">
      <w:pPr>
        <w:jc w:val="center"/>
        <w:rPr>
          <w:rFonts w:ascii="Open Sans" w:hAnsi="Open Sans" w:cs="Open Sans"/>
          <w:b/>
          <w:sz w:val="22"/>
          <w:szCs w:val="22"/>
        </w:rPr>
      </w:pPr>
      <w:r w:rsidRPr="00386BC1">
        <w:rPr>
          <w:rFonts w:ascii="Open Sans" w:hAnsi="Open Sans" w:cs="Open Sans"/>
          <w:b/>
          <w:sz w:val="22"/>
          <w:szCs w:val="22"/>
        </w:rPr>
        <w:t>NOTICE OF PUBLIC EXHIBITION</w:t>
      </w:r>
    </w:p>
    <w:p w14:paraId="13A50568" w14:textId="77777777" w:rsidR="004C1C58" w:rsidRPr="00386BC1" w:rsidRDefault="004C1C58" w:rsidP="004C1C58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3CCD286B" w14:textId="77777777" w:rsidR="004C1C58" w:rsidRPr="00386BC1" w:rsidRDefault="004C1C58" w:rsidP="004C1C58">
      <w:pPr>
        <w:jc w:val="center"/>
        <w:rPr>
          <w:rFonts w:ascii="Open Sans" w:hAnsi="Open Sans" w:cs="Open Sans"/>
          <w:b/>
          <w:sz w:val="22"/>
          <w:szCs w:val="22"/>
        </w:rPr>
      </w:pPr>
      <w:r w:rsidRPr="00386BC1">
        <w:rPr>
          <w:rFonts w:ascii="Open Sans" w:hAnsi="Open Sans" w:cs="Open Sans"/>
          <w:b/>
          <w:sz w:val="22"/>
          <w:szCs w:val="22"/>
        </w:rPr>
        <w:t xml:space="preserve">PLANNING PROPOSAL </w:t>
      </w:r>
    </w:p>
    <w:p w14:paraId="25946F35" w14:textId="77777777" w:rsidR="004C1C58" w:rsidRPr="00386BC1" w:rsidRDefault="004C1C58" w:rsidP="004C1C5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4A7B1207" w14:textId="5CCAFC14" w:rsidR="004C1C58" w:rsidRPr="00386BC1" w:rsidRDefault="004C1C58" w:rsidP="004C1C58">
      <w:pPr>
        <w:jc w:val="center"/>
        <w:rPr>
          <w:rFonts w:ascii="Open Sans" w:hAnsi="Open Sans" w:cs="Open Sans"/>
          <w:b/>
          <w:sz w:val="22"/>
          <w:szCs w:val="22"/>
        </w:rPr>
      </w:pPr>
      <w:r w:rsidRPr="00386BC1">
        <w:rPr>
          <w:rFonts w:ascii="Open Sans" w:hAnsi="Open Sans" w:cs="Open Sans"/>
          <w:b/>
          <w:sz w:val="22"/>
          <w:szCs w:val="22"/>
        </w:rPr>
        <w:t xml:space="preserve">Planning Proposal to enable Additional Permitted Use (APU) </w:t>
      </w:r>
      <w:r>
        <w:rPr>
          <w:rFonts w:ascii="Open Sans" w:hAnsi="Open Sans" w:cs="Open Sans"/>
          <w:b/>
          <w:sz w:val="22"/>
          <w:szCs w:val="22"/>
        </w:rPr>
        <w:t>on Part</w:t>
      </w:r>
      <w:r w:rsidRPr="00386BC1">
        <w:rPr>
          <w:rFonts w:ascii="Open Sans" w:hAnsi="Open Sans" w:cs="Open Sans"/>
          <w:b/>
          <w:sz w:val="22"/>
          <w:szCs w:val="22"/>
        </w:rPr>
        <w:t xml:space="preserve"> Lot 1 DP </w:t>
      </w:r>
      <w:r>
        <w:rPr>
          <w:rFonts w:ascii="Open Sans" w:hAnsi="Open Sans" w:cs="Open Sans"/>
          <w:b/>
          <w:sz w:val="22"/>
          <w:szCs w:val="22"/>
        </w:rPr>
        <w:t>1261532</w:t>
      </w:r>
      <w:r w:rsidRPr="00386BC1">
        <w:rPr>
          <w:rFonts w:ascii="Open Sans" w:hAnsi="Open Sans" w:cs="Open Sans"/>
          <w:b/>
          <w:sz w:val="22"/>
          <w:szCs w:val="22"/>
        </w:rPr>
        <w:t xml:space="preserve"> known as </w:t>
      </w:r>
      <w:r>
        <w:rPr>
          <w:rFonts w:ascii="Open Sans" w:hAnsi="Open Sans" w:cs="Open Sans"/>
          <w:b/>
          <w:sz w:val="22"/>
          <w:szCs w:val="22"/>
        </w:rPr>
        <w:t>24</w:t>
      </w:r>
      <w:r w:rsidRPr="00386BC1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t>Hunter Street Horseshoe Bend</w:t>
      </w:r>
    </w:p>
    <w:p w14:paraId="6E6F8536" w14:textId="77777777" w:rsidR="004C1C58" w:rsidRPr="00386BC1" w:rsidRDefault="004C1C58" w:rsidP="004C1C58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47564D52" w14:textId="77777777" w:rsidR="004C1C58" w:rsidRPr="00386BC1" w:rsidRDefault="004C1C58" w:rsidP="004C1C58">
      <w:pPr>
        <w:jc w:val="both"/>
        <w:rPr>
          <w:rFonts w:ascii="Open Sans" w:hAnsi="Open Sans" w:cs="Open Sans"/>
          <w:sz w:val="22"/>
          <w:szCs w:val="22"/>
        </w:rPr>
      </w:pPr>
      <w:r w:rsidRPr="00386BC1">
        <w:rPr>
          <w:rFonts w:ascii="Open Sans" w:hAnsi="Open Sans" w:cs="Open Sans"/>
          <w:sz w:val="22"/>
          <w:szCs w:val="22"/>
        </w:rPr>
        <w:t xml:space="preserve">Pursuant to section 3.34(2)(c) of the </w:t>
      </w:r>
      <w:r w:rsidRPr="00386BC1">
        <w:rPr>
          <w:rFonts w:ascii="Open Sans" w:hAnsi="Open Sans" w:cs="Open Sans"/>
          <w:i/>
          <w:sz w:val="22"/>
          <w:szCs w:val="22"/>
        </w:rPr>
        <w:t>Environmental Planning and Assessment Act 1979</w:t>
      </w:r>
      <w:r w:rsidRPr="00386BC1">
        <w:rPr>
          <w:rFonts w:ascii="Open Sans" w:hAnsi="Open Sans" w:cs="Open Sans"/>
          <w:sz w:val="22"/>
          <w:szCs w:val="22"/>
        </w:rPr>
        <w:t xml:space="preserve">, notice is hereby given of the public exhibition of a Planning Proposal to amend Maitland Local Environmental Plan 2011. </w:t>
      </w:r>
    </w:p>
    <w:p w14:paraId="54E1216C" w14:textId="77777777" w:rsidR="004C1C58" w:rsidRPr="00386BC1" w:rsidRDefault="004C1C58" w:rsidP="004C1C58">
      <w:pPr>
        <w:jc w:val="both"/>
        <w:rPr>
          <w:rFonts w:ascii="Open Sans" w:hAnsi="Open Sans" w:cs="Open Sans"/>
          <w:sz w:val="22"/>
          <w:szCs w:val="22"/>
        </w:rPr>
      </w:pPr>
    </w:p>
    <w:p w14:paraId="5BCC15E2" w14:textId="7982A86A" w:rsidR="004C1C58" w:rsidRPr="00386BC1" w:rsidRDefault="004C1C58" w:rsidP="004C1C58">
      <w:pPr>
        <w:jc w:val="both"/>
        <w:rPr>
          <w:rFonts w:ascii="Open Sans" w:hAnsi="Open Sans" w:cs="Open Sans"/>
          <w:sz w:val="22"/>
          <w:szCs w:val="22"/>
        </w:rPr>
      </w:pPr>
      <w:r w:rsidRPr="00386BC1">
        <w:rPr>
          <w:rFonts w:ascii="Open Sans" w:hAnsi="Open Sans" w:cs="Open Sans"/>
          <w:sz w:val="22"/>
          <w:szCs w:val="22"/>
        </w:rPr>
        <w:t xml:space="preserve">The Planning Proposal seeks to include an Additional Permitted Use (APU) in Schedule 1 of the Maitland Local Environmental Plan 2011 (LEP) to </w:t>
      </w:r>
      <w:r>
        <w:rPr>
          <w:rFonts w:ascii="Open Sans" w:hAnsi="Open Sans" w:cs="Open Sans"/>
          <w:sz w:val="22"/>
          <w:szCs w:val="22"/>
        </w:rPr>
        <w:t xml:space="preserve">permit the development of an educational establishment </w:t>
      </w:r>
      <w:r w:rsidRPr="00386BC1">
        <w:rPr>
          <w:rFonts w:ascii="Open Sans" w:hAnsi="Open Sans" w:cs="Open Sans"/>
          <w:sz w:val="22"/>
          <w:szCs w:val="22"/>
        </w:rPr>
        <w:t xml:space="preserve">on part of the subject site as follows: </w:t>
      </w:r>
    </w:p>
    <w:p w14:paraId="3F705D49" w14:textId="77777777" w:rsidR="004C1C58" w:rsidRPr="00386BC1" w:rsidRDefault="004C1C58" w:rsidP="004C1C58">
      <w:pPr>
        <w:jc w:val="both"/>
        <w:rPr>
          <w:rFonts w:ascii="Open Sans" w:hAnsi="Open Sans" w:cs="Open Sans"/>
          <w:sz w:val="22"/>
          <w:szCs w:val="22"/>
        </w:rPr>
      </w:pPr>
    </w:p>
    <w:p w14:paraId="15BEB3D7" w14:textId="77777777" w:rsidR="004C1C58" w:rsidRPr="004C1C58" w:rsidRDefault="004C1C58" w:rsidP="004C1C58">
      <w:pPr>
        <w:suppressAutoHyphens/>
        <w:autoSpaceDN w:val="0"/>
        <w:spacing w:after="200" w:line="276" w:lineRule="auto"/>
        <w:jc w:val="both"/>
        <w:rPr>
          <w:rFonts w:ascii="Open Sans" w:eastAsia="Calibri" w:hAnsi="Open Sans" w:cs="Open Sans"/>
          <w:b/>
          <w:bCs/>
          <w:i/>
          <w:iCs/>
          <w:sz w:val="20"/>
          <w:szCs w:val="20"/>
        </w:rPr>
      </w:pPr>
      <w:r w:rsidRPr="004C1C58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14 Use of certain land at 24 Hunter Street Horseshoe Bend  </w:t>
      </w:r>
    </w:p>
    <w:p w14:paraId="5006065D" w14:textId="77777777" w:rsidR="004C1C58" w:rsidRPr="004C1C58" w:rsidRDefault="004C1C58" w:rsidP="004C1C58">
      <w:pPr>
        <w:suppressAutoHyphens/>
        <w:autoSpaceDN w:val="0"/>
        <w:spacing w:after="200" w:line="276" w:lineRule="auto"/>
        <w:ind w:firstLine="720"/>
        <w:jc w:val="both"/>
        <w:rPr>
          <w:rFonts w:ascii="Open Sans" w:eastAsia="Calibri" w:hAnsi="Open Sans" w:cs="Open Sans"/>
          <w:sz w:val="20"/>
          <w:szCs w:val="20"/>
        </w:rPr>
      </w:pPr>
      <w:r w:rsidRPr="004C1C58">
        <w:rPr>
          <w:rFonts w:ascii="Open Sans" w:eastAsia="Calibri" w:hAnsi="Open Sans" w:cs="Open Sans"/>
          <w:sz w:val="20"/>
          <w:szCs w:val="20"/>
        </w:rPr>
        <w:t>(1) This clause applies to part Lot 1 DP 1261532 being 24 Hunter Street Horseshoe Bend.</w:t>
      </w:r>
    </w:p>
    <w:p w14:paraId="122EEDA9" w14:textId="77777777" w:rsidR="004C1C58" w:rsidRPr="004C1C58" w:rsidRDefault="004C1C58" w:rsidP="004C1C58">
      <w:pPr>
        <w:suppressAutoHyphens/>
        <w:autoSpaceDN w:val="0"/>
        <w:spacing w:after="200" w:line="276" w:lineRule="auto"/>
        <w:ind w:left="720"/>
        <w:jc w:val="both"/>
        <w:rPr>
          <w:rFonts w:ascii="Open Sans" w:eastAsia="Calibri" w:hAnsi="Open Sans" w:cs="Open Sans"/>
          <w:sz w:val="20"/>
          <w:szCs w:val="20"/>
        </w:rPr>
      </w:pPr>
      <w:r w:rsidRPr="004C1C58">
        <w:rPr>
          <w:rFonts w:ascii="Open Sans" w:eastAsia="Calibri" w:hAnsi="Open Sans" w:cs="Open Sans"/>
          <w:sz w:val="20"/>
          <w:szCs w:val="20"/>
        </w:rPr>
        <w:t>(2) Development of an educational establishment being permitted with development consent</w:t>
      </w:r>
    </w:p>
    <w:p w14:paraId="2D603800" w14:textId="77777777" w:rsidR="004C1C58" w:rsidRPr="004C1C58" w:rsidRDefault="004C1C58" w:rsidP="004C1C58">
      <w:pPr>
        <w:tabs>
          <w:tab w:val="left" w:pos="336"/>
        </w:tabs>
        <w:suppressAutoHyphens/>
        <w:autoSpaceDN w:val="0"/>
        <w:rPr>
          <w:rFonts w:ascii="Open Sans" w:eastAsia="Calibri" w:hAnsi="Open Sans" w:cs="Open Sans"/>
          <w:sz w:val="20"/>
          <w:szCs w:val="20"/>
        </w:rPr>
      </w:pPr>
      <w:r w:rsidRPr="004C1C58">
        <w:rPr>
          <w:rFonts w:ascii="Open Sans" w:eastAsia="Calibri" w:hAnsi="Open Sans" w:cs="Open Sans"/>
          <w:sz w:val="20"/>
          <w:szCs w:val="20"/>
        </w:rPr>
        <w:t>A summary of the proposed amendment is provided in the table below:</w:t>
      </w:r>
    </w:p>
    <w:p w14:paraId="5F51160A" w14:textId="77777777" w:rsidR="004C1C58" w:rsidRPr="004C1C58" w:rsidRDefault="004C1C58" w:rsidP="004C1C58">
      <w:pPr>
        <w:tabs>
          <w:tab w:val="left" w:pos="336"/>
        </w:tabs>
        <w:suppressAutoHyphens/>
        <w:autoSpaceDN w:val="0"/>
        <w:rPr>
          <w:rFonts w:ascii="Open Sans" w:eastAsia="Calibri" w:hAnsi="Open Sans" w:cs="Open Sans"/>
          <w:sz w:val="20"/>
          <w:szCs w:val="2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4C1C58" w:rsidRPr="004C1C58" w14:paraId="024FF194" w14:textId="77777777" w:rsidTr="00796B4B">
        <w:trPr>
          <w:trHeight w:val="73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66C2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Applicable land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F43F" w14:textId="77777777" w:rsidR="004C1C58" w:rsidRPr="004C1C58" w:rsidRDefault="004C1C58" w:rsidP="004C1C58">
            <w:pPr>
              <w:suppressAutoHyphens/>
              <w:autoSpaceDN w:val="0"/>
              <w:spacing w:after="200"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Part Lot 1 DP 1261532 being 24 Hunter Street Horseshoe Bend.</w:t>
            </w:r>
          </w:p>
        </w:tc>
      </w:tr>
      <w:tr w:rsidR="004C1C58" w:rsidRPr="004C1C58" w14:paraId="4CE033F1" w14:textId="77777777" w:rsidTr="00796B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6254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Landowner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06C3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Catholic Diocese of Maitland-Newcastle</w:t>
            </w:r>
          </w:p>
        </w:tc>
      </w:tr>
      <w:tr w:rsidR="004C1C58" w:rsidRPr="004C1C58" w14:paraId="4FD32C87" w14:textId="77777777" w:rsidTr="00796B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7ADE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Land Size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7A14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10,373m2</w:t>
            </w:r>
          </w:p>
        </w:tc>
      </w:tr>
      <w:tr w:rsidR="004C1C58" w:rsidRPr="004C1C58" w14:paraId="68E51EFA" w14:textId="77777777" w:rsidTr="00796B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1A05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Current Zoning Provisions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2FFF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RE2 – Private Recreation</w:t>
            </w:r>
          </w:p>
        </w:tc>
      </w:tr>
      <w:tr w:rsidR="004C1C58" w:rsidRPr="004C1C58" w14:paraId="160970D2" w14:textId="77777777" w:rsidTr="00796B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58C1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Proposed Amendment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A839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Amendment to Schedule 1 Additional Permitted Uses (APU) “Education Establishment”</w:t>
            </w:r>
          </w:p>
        </w:tc>
      </w:tr>
      <w:tr w:rsidR="004C1C58" w:rsidRPr="004C1C58" w14:paraId="648B95E5" w14:textId="77777777" w:rsidTr="00796B4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E12A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Map Amendments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B690" w14:textId="77777777" w:rsidR="004C1C58" w:rsidRPr="004C1C58" w:rsidRDefault="004C1C58" w:rsidP="004C1C58">
            <w:pPr>
              <w:tabs>
                <w:tab w:val="left" w:pos="336"/>
              </w:tabs>
              <w:suppressAutoHyphens/>
              <w:autoSpaceDN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4C1C58">
              <w:rPr>
                <w:rFonts w:ascii="Open Sans" w:eastAsia="Calibri" w:hAnsi="Open Sans" w:cs="Open Sans"/>
                <w:sz w:val="20"/>
                <w:szCs w:val="20"/>
              </w:rPr>
              <w:t>Nil</w:t>
            </w:r>
          </w:p>
        </w:tc>
      </w:tr>
    </w:tbl>
    <w:p w14:paraId="3E931C44" w14:textId="4167F1F3" w:rsidR="004C1C58" w:rsidRDefault="004C1C58" w:rsidP="004C1C58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2CB02DED" w14:textId="77777777" w:rsidR="004C1C58" w:rsidRDefault="004C1C58" w:rsidP="004C1C58">
      <w:pPr>
        <w:jc w:val="both"/>
        <w:rPr>
          <w:rFonts w:ascii="Open Sans Light" w:hAnsi="Open Sans Light" w:cs="Open Sans Light"/>
          <w:sz w:val="22"/>
          <w:szCs w:val="22"/>
        </w:rPr>
      </w:pPr>
    </w:p>
    <w:p w14:paraId="6A3E5107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  <w:r w:rsidRPr="004C1C58">
        <w:rPr>
          <w:rFonts w:ascii="Open Sans Light" w:hAnsi="Open Sans Light" w:cs="Open Sans Light"/>
          <w:sz w:val="22"/>
          <w:szCs w:val="22"/>
        </w:rPr>
        <w:t>Any future development of the site will require a development application and assessment against the provisions of the Maitland LEP 2011 and Maitland Citywide Development Control Plan 2011.</w:t>
      </w:r>
    </w:p>
    <w:p w14:paraId="73B76C1B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</w:p>
    <w:p w14:paraId="5EBB3D98" w14:textId="77777777" w:rsidR="004C1C58" w:rsidRPr="004C1C58" w:rsidRDefault="004C1C58" w:rsidP="004C1C58">
      <w:pPr>
        <w:suppressAutoHyphens/>
        <w:autoSpaceDN w:val="0"/>
        <w:jc w:val="both"/>
        <w:rPr>
          <w:rFonts w:ascii="Calibri" w:eastAsia="Calibri" w:hAnsi="Calibri"/>
          <w:sz w:val="22"/>
          <w:szCs w:val="22"/>
        </w:rPr>
      </w:pPr>
      <w:r w:rsidRPr="004C1C58">
        <w:rPr>
          <w:rFonts w:ascii="Open Sans Light" w:hAnsi="Open Sans Light" w:cs="Open Sans Light"/>
          <w:sz w:val="22"/>
          <w:szCs w:val="22"/>
        </w:rPr>
        <w:t xml:space="preserve">The Planning Proposal and supporting information will be on public exhibition from </w:t>
      </w:r>
      <w:r w:rsidRPr="004C1C58">
        <w:rPr>
          <w:rFonts w:ascii="Open Sans Light" w:hAnsi="Open Sans Light" w:cs="Open Sans Light"/>
          <w:b/>
          <w:bCs/>
          <w:sz w:val="22"/>
          <w:szCs w:val="22"/>
        </w:rPr>
        <w:t>Wednesday 24</w:t>
      </w:r>
      <w:r w:rsidRPr="004C1C58">
        <w:rPr>
          <w:rFonts w:ascii="Open Sans Light" w:hAnsi="Open Sans Light" w:cs="Open Sans Light"/>
          <w:b/>
          <w:bCs/>
          <w:sz w:val="22"/>
          <w:szCs w:val="22"/>
          <w:vertAlign w:val="superscript"/>
        </w:rPr>
        <w:t>th</w:t>
      </w:r>
      <w:r w:rsidRPr="004C1C58">
        <w:rPr>
          <w:rFonts w:ascii="Open Sans Light" w:hAnsi="Open Sans Light" w:cs="Open Sans Light"/>
          <w:b/>
          <w:bCs/>
          <w:sz w:val="22"/>
          <w:szCs w:val="22"/>
        </w:rPr>
        <w:t xml:space="preserve"> April 2024 to Thursday 23th May 2024</w:t>
      </w:r>
      <w:r w:rsidRPr="004C1C58">
        <w:rPr>
          <w:rFonts w:ascii="Open Sans Light" w:hAnsi="Open Sans Light" w:cs="Open Sans Light"/>
          <w:sz w:val="22"/>
          <w:szCs w:val="22"/>
        </w:rPr>
        <w:t xml:space="preserve"> and can be inspected at Council’s Customer Service Centre, High Street, Maitland, Council’s libraries and on Council’s website: </w:t>
      </w:r>
      <w:hyperlink r:id="rId5" w:history="1">
        <w:r w:rsidRPr="004C1C58">
          <w:rPr>
            <w:rFonts w:ascii="Open Sans Light" w:hAnsi="Open Sans Light" w:cs="Open Sans Light"/>
            <w:color w:val="0000FF"/>
            <w:sz w:val="22"/>
            <w:szCs w:val="22"/>
            <w:u w:val="single"/>
          </w:rPr>
          <w:t>www.maitland.nsw.gov.au</w:t>
        </w:r>
      </w:hyperlink>
      <w:r w:rsidRPr="004C1C58">
        <w:rPr>
          <w:rFonts w:ascii="Open Sans Light" w:hAnsi="Open Sans Light" w:cs="Open Sans Light"/>
          <w:sz w:val="22"/>
          <w:szCs w:val="22"/>
        </w:rPr>
        <w:t>.</w:t>
      </w:r>
    </w:p>
    <w:p w14:paraId="5036DEBD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</w:p>
    <w:p w14:paraId="640BCF6D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  <w:r w:rsidRPr="004C1C58">
        <w:rPr>
          <w:rFonts w:ascii="Open Sans Light" w:hAnsi="Open Sans Light" w:cs="Open Sans Light"/>
          <w:sz w:val="22"/>
          <w:szCs w:val="22"/>
        </w:rPr>
        <w:t xml:space="preserve">A copy of the Planning Proposal and supporting documents can also be downloaded from Council web site. </w:t>
      </w:r>
    </w:p>
    <w:p w14:paraId="34216F7A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</w:p>
    <w:p w14:paraId="01BE5DDC" w14:textId="77777777" w:rsidR="004C1C58" w:rsidRPr="004C1C58" w:rsidRDefault="004C1C58" w:rsidP="004C1C58">
      <w:pPr>
        <w:suppressAutoHyphens/>
        <w:autoSpaceDN w:val="0"/>
        <w:ind w:left="1080"/>
        <w:jc w:val="both"/>
        <w:rPr>
          <w:rFonts w:ascii="Open Sans Light" w:hAnsi="Open Sans Light" w:cs="Open Sans Light"/>
          <w:i/>
          <w:sz w:val="22"/>
          <w:szCs w:val="22"/>
        </w:rPr>
      </w:pPr>
      <w:r w:rsidRPr="004C1C58">
        <w:rPr>
          <w:rFonts w:ascii="Open Sans Light" w:hAnsi="Open Sans Light" w:cs="Open Sans Light"/>
          <w:i/>
          <w:sz w:val="22"/>
          <w:szCs w:val="22"/>
        </w:rPr>
        <w:lastRenderedPageBreak/>
        <w:t>NB: Downloads -</w:t>
      </w:r>
    </w:p>
    <w:p w14:paraId="7F237FC8" w14:textId="77777777" w:rsidR="004C1C58" w:rsidRPr="004C1C58" w:rsidRDefault="004C1C58" w:rsidP="004C1C58">
      <w:pPr>
        <w:numPr>
          <w:ilvl w:val="0"/>
          <w:numId w:val="3"/>
        </w:numPr>
        <w:suppressAutoHyphens/>
        <w:autoSpaceDN w:val="0"/>
        <w:spacing w:after="200" w:line="276" w:lineRule="auto"/>
        <w:ind w:left="1800"/>
        <w:contextualSpacing/>
        <w:jc w:val="both"/>
        <w:rPr>
          <w:rFonts w:ascii="Open Sans Light" w:hAnsi="Open Sans Light" w:cs="Open Sans Light"/>
          <w:i/>
          <w:sz w:val="22"/>
          <w:szCs w:val="22"/>
        </w:rPr>
      </w:pPr>
      <w:r w:rsidRPr="004C1C58">
        <w:rPr>
          <w:rFonts w:ascii="Open Sans Light" w:hAnsi="Open Sans Light" w:cs="Open Sans Light"/>
          <w:i/>
          <w:sz w:val="22"/>
          <w:szCs w:val="22"/>
        </w:rPr>
        <w:t>Planning Proposal</w:t>
      </w:r>
    </w:p>
    <w:p w14:paraId="0FEA2B13" w14:textId="77777777" w:rsidR="004C1C58" w:rsidRPr="004C1C58" w:rsidRDefault="004C1C58" w:rsidP="004C1C58">
      <w:pPr>
        <w:numPr>
          <w:ilvl w:val="0"/>
          <w:numId w:val="3"/>
        </w:numPr>
        <w:suppressAutoHyphens/>
        <w:autoSpaceDN w:val="0"/>
        <w:spacing w:after="200" w:line="276" w:lineRule="auto"/>
        <w:ind w:left="1800"/>
        <w:contextualSpacing/>
        <w:jc w:val="both"/>
        <w:rPr>
          <w:rFonts w:ascii="Open Sans Light" w:hAnsi="Open Sans Light" w:cs="Open Sans Light"/>
          <w:i/>
          <w:sz w:val="22"/>
          <w:szCs w:val="22"/>
        </w:rPr>
      </w:pPr>
      <w:r w:rsidRPr="004C1C58">
        <w:rPr>
          <w:rFonts w:ascii="Open Sans Light" w:hAnsi="Open Sans Light" w:cs="Open Sans Light"/>
          <w:i/>
          <w:sz w:val="22"/>
          <w:szCs w:val="22"/>
        </w:rPr>
        <w:t>Gateway Determination</w:t>
      </w:r>
    </w:p>
    <w:p w14:paraId="2583356C" w14:textId="77777777" w:rsidR="004C1C58" w:rsidRPr="004C1C58" w:rsidRDefault="004C1C58" w:rsidP="004C1C58">
      <w:pPr>
        <w:numPr>
          <w:ilvl w:val="0"/>
          <w:numId w:val="3"/>
        </w:numPr>
        <w:suppressAutoHyphens/>
        <w:autoSpaceDN w:val="0"/>
        <w:spacing w:after="200" w:line="276" w:lineRule="auto"/>
        <w:ind w:left="1800"/>
        <w:contextualSpacing/>
        <w:jc w:val="both"/>
        <w:rPr>
          <w:rFonts w:ascii="Open Sans Light" w:hAnsi="Open Sans Light" w:cs="Open Sans Light"/>
          <w:i/>
          <w:sz w:val="22"/>
          <w:szCs w:val="22"/>
        </w:rPr>
      </w:pPr>
      <w:r w:rsidRPr="004C1C58">
        <w:rPr>
          <w:rFonts w:ascii="Open Sans Light" w:hAnsi="Open Sans Light" w:cs="Open Sans Light"/>
          <w:i/>
          <w:sz w:val="22"/>
          <w:szCs w:val="22"/>
        </w:rPr>
        <w:t>Council Report and Resolution</w:t>
      </w:r>
    </w:p>
    <w:p w14:paraId="35A52895" w14:textId="77777777" w:rsidR="004C1C58" w:rsidRPr="004C1C58" w:rsidRDefault="004C1C58" w:rsidP="004C1C58">
      <w:pPr>
        <w:numPr>
          <w:ilvl w:val="0"/>
          <w:numId w:val="3"/>
        </w:numPr>
        <w:suppressAutoHyphens/>
        <w:autoSpaceDN w:val="0"/>
        <w:spacing w:after="200" w:line="276" w:lineRule="auto"/>
        <w:ind w:left="1800"/>
        <w:contextualSpacing/>
        <w:jc w:val="both"/>
        <w:rPr>
          <w:rFonts w:ascii="Open Sans Light" w:hAnsi="Open Sans Light" w:cs="Open Sans Light"/>
          <w:i/>
          <w:sz w:val="22"/>
          <w:szCs w:val="22"/>
        </w:rPr>
      </w:pPr>
      <w:r w:rsidRPr="004C1C58">
        <w:rPr>
          <w:rFonts w:ascii="Open Sans Light" w:hAnsi="Open Sans Light" w:cs="Open Sans Light"/>
          <w:i/>
          <w:sz w:val="22"/>
          <w:szCs w:val="22"/>
        </w:rPr>
        <w:t>Supporting Site studies/information</w:t>
      </w:r>
    </w:p>
    <w:p w14:paraId="1C12A663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</w:p>
    <w:p w14:paraId="1285D7AB" w14:textId="77777777" w:rsidR="004C1C58" w:rsidRPr="004C1C58" w:rsidRDefault="004C1C58" w:rsidP="004C1C58">
      <w:pPr>
        <w:suppressAutoHyphens/>
        <w:autoSpaceDN w:val="0"/>
        <w:jc w:val="both"/>
        <w:rPr>
          <w:rFonts w:ascii="Calibri" w:eastAsia="Calibri" w:hAnsi="Calibri"/>
          <w:sz w:val="22"/>
          <w:szCs w:val="22"/>
        </w:rPr>
      </w:pPr>
      <w:r w:rsidRPr="004C1C58">
        <w:rPr>
          <w:rFonts w:ascii="Open Sans Light" w:hAnsi="Open Sans Light" w:cs="Open Sans Light"/>
          <w:sz w:val="22"/>
          <w:szCs w:val="22"/>
        </w:rPr>
        <w:t xml:space="preserve">Persons wishing to comment on the Planning Proposal should do so by 5.00pm on </w:t>
      </w:r>
      <w:r w:rsidRPr="004C1C58">
        <w:rPr>
          <w:rFonts w:ascii="Open Sans Light" w:hAnsi="Open Sans Light" w:cs="Open Sans Light"/>
          <w:b/>
          <w:bCs/>
          <w:sz w:val="22"/>
          <w:szCs w:val="22"/>
        </w:rPr>
        <w:t>Thursday 23</w:t>
      </w:r>
      <w:r w:rsidRPr="004C1C58">
        <w:rPr>
          <w:rFonts w:ascii="Open Sans Light" w:hAnsi="Open Sans Light" w:cs="Open Sans Light"/>
          <w:b/>
          <w:bCs/>
          <w:sz w:val="22"/>
          <w:szCs w:val="22"/>
          <w:vertAlign w:val="superscript"/>
        </w:rPr>
        <w:t>rd</w:t>
      </w:r>
      <w:r w:rsidRPr="004C1C58">
        <w:rPr>
          <w:rFonts w:ascii="Open Sans Light" w:hAnsi="Open Sans Light" w:cs="Open Sans Light"/>
          <w:sz w:val="22"/>
          <w:szCs w:val="22"/>
        </w:rPr>
        <w:t xml:space="preserve"> </w:t>
      </w:r>
      <w:r w:rsidRPr="004C1C58">
        <w:rPr>
          <w:rFonts w:ascii="Open Sans Light" w:hAnsi="Open Sans Light" w:cs="Open Sans Light"/>
          <w:b/>
          <w:sz w:val="22"/>
          <w:szCs w:val="22"/>
        </w:rPr>
        <w:t xml:space="preserve">May 2024 </w:t>
      </w:r>
      <w:r w:rsidRPr="004C1C58">
        <w:rPr>
          <w:rFonts w:ascii="Open Sans Light" w:hAnsi="Open Sans Light" w:cs="Open Sans Light"/>
          <w:sz w:val="22"/>
          <w:szCs w:val="22"/>
        </w:rPr>
        <w:t xml:space="preserve">and should quote reference No: </w:t>
      </w:r>
      <w:r w:rsidRPr="004C1C58">
        <w:rPr>
          <w:rFonts w:ascii="Open Sans Light" w:hAnsi="Open Sans Light" w:cs="Open Sans Light"/>
          <w:b/>
          <w:sz w:val="22"/>
          <w:szCs w:val="22"/>
        </w:rPr>
        <w:t>RZ 23/001</w:t>
      </w:r>
      <w:r w:rsidRPr="004C1C58">
        <w:rPr>
          <w:rFonts w:ascii="Open Sans Light" w:hAnsi="Open Sans Light" w:cs="Open Sans Light"/>
          <w:sz w:val="22"/>
          <w:szCs w:val="22"/>
        </w:rPr>
        <w:t xml:space="preserve">.  Written submissions should be addressed to </w:t>
      </w:r>
      <w:r w:rsidRPr="004C1C58">
        <w:rPr>
          <w:rFonts w:ascii="Open Sans Light" w:hAnsi="Open Sans Light" w:cs="Open Sans Light"/>
          <w:i/>
          <w:sz w:val="22"/>
          <w:szCs w:val="22"/>
        </w:rPr>
        <w:t>The General Manager, Maitland City Council, PO Box 220, Maitland NSW 2320.</w:t>
      </w:r>
    </w:p>
    <w:p w14:paraId="33AF7B56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</w:p>
    <w:p w14:paraId="6E1B5F44" w14:textId="77777777" w:rsidR="004C1C58" w:rsidRPr="004C1C58" w:rsidRDefault="004C1C58" w:rsidP="004C1C58">
      <w:pPr>
        <w:suppressAutoHyphens/>
        <w:autoSpaceDN w:val="0"/>
        <w:jc w:val="both"/>
        <w:rPr>
          <w:rFonts w:ascii="Calibri" w:eastAsia="Calibri" w:hAnsi="Calibri"/>
          <w:sz w:val="22"/>
          <w:szCs w:val="22"/>
        </w:rPr>
      </w:pPr>
      <w:r w:rsidRPr="004C1C58">
        <w:rPr>
          <w:rFonts w:ascii="Open Sans Light" w:hAnsi="Open Sans Light" w:cs="Open Sans Light"/>
          <w:sz w:val="22"/>
          <w:szCs w:val="22"/>
        </w:rPr>
        <w:t xml:space="preserve">All persons who lodge a submission are required to declare any relevant political donations and/or gifts in accordance with Section 10.4(5) of the </w:t>
      </w:r>
      <w:r w:rsidRPr="004C1C58">
        <w:rPr>
          <w:rFonts w:ascii="Open Sans Light" w:hAnsi="Open Sans Light" w:cs="Open Sans Light"/>
          <w:i/>
          <w:sz w:val="22"/>
          <w:szCs w:val="22"/>
        </w:rPr>
        <w:t>Environmental Planning and Assessment Act 1979</w:t>
      </w:r>
      <w:r w:rsidRPr="004C1C58">
        <w:rPr>
          <w:rFonts w:ascii="Open Sans Light" w:hAnsi="Open Sans Light" w:cs="Open Sans Light"/>
          <w:sz w:val="22"/>
          <w:szCs w:val="22"/>
        </w:rPr>
        <w:t xml:space="preserve">.  </w:t>
      </w:r>
      <w:r w:rsidRPr="004C1C58">
        <w:rPr>
          <w:rFonts w:ascii="Open Sans Light" w:hAnsi="Open Sans Light" w:cs="Open Sans Light"/>
          <w:sz w:val="22"/>
          <w:szCs w:val="22"/>
          <w:lang w:val="en-US"/>
        </w:rPr>
        <w:t xml:space="preserve">If relevant, please include a completed “Disclosure Statement of Political Donations and Gifts” form with your submission.  This form can be found on Council’s website at </w:t>
      </w:r>
      <w:hyperlink r:id="rId6" w:history="1">
        <w:r w:rsidRPr="004C1C58">
          <w:rPr>
            <w:rFonts w:ascii="Open Sans Light" w:hAnsi="Open Sans Light" w:cs="Open Sans Light"/>
            <w:color w:val="0000FF"/>
            <w:sz w:val="22"/>
            <w:szCs w:val="22"/>
            <w:u w:val="single"/>
          </w:rPr>
          <w:t>www.maitland.nsw.gov.au</w:t>
        </w:r>
      </w:hyperlink>
      <w:r w:rsidRPr="004C1C58">
        <w:rPr>
          <w:rFonts w:ascii="Open Sans Light" w:hAnsi="Open Sans Light" w:cs="Open Sans Light"/>
          <w:sz w:val="22"/>
          <w:szCs w:val="22"/>
          <w:lang w:val="en-US"/>
        </w:rPr>
        <w:t xml:space="preserve"> or obtained from Council’s Customer Service Counter during opening hours.</w:t>
      </w:r>
    </w:p>
    <w:p w14:paraId="2B22A96B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</w:p>
    <w:p w14:paraId="6BCA2F22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sz w:val="22"/>
          <w:szCs w:val="22"/>
        </w:rPr>
      </w:pPr>
      <w:r w:rsidRPr="004C1C58">
        <w:rPr>
          <w:rFonts w:ascii="Open Sans Light" w:hAnsi="Open Sans Light" w:cs="Open Sans Light"/>
          <w:sz w:val="22"/>
          <w:szCs w:val="22"/>
        </w:rPr>
        <w:t xml:space="preserve">The Minister for Planning and Public Spaces has issued delegation for making the Local Environmental Plan to the Council. </w:t>
      </w:r>
    </w:p>
    <w:p w14:paraId="467F0D35" w14:textId="77777777" w:rsidR="004C1C58" w:rsidRPr="004C1C58" w:rsidRDefault="004C1C58" w:rsidP="004C1C58">
      <w:pPr>
        <w:suppressAutoHyphens/>
        <w:autoSpaceDN w:val="0"/>
        <w:jc w:val="both"/>
        <w:rPr>
          <w:rFonts w:ascii="Open Sans Light" w:hAnsi="Open Sans Light" w:cs="Open Sans Light"/>
          <w:i/>
          <w:sz w:val="22"/>
          <w:szCs w:val="22"/>
        </w:rPr>
      </w:pPr>
    </w:p>
    <w:p w14:paraId="132A8CCA" w14:textId="77777777" w:rsidR="004C1C58" w:rsidRPr="004C1C58" w:rsidRDefault="004C1C58" w:rsidP="004C1C58">
      <w:pPr>
        <w:suppressAutoHyphens/>
        <w:autoSpaceDN w:val="0"/>
        <w:jc w:val="both"/>
        <w:rPr>
          <w:rFonts w:ascii="Calibri" w:eastAsia="Calibri" w:hAnsi="Calibri"/>
          <w:sz w:val="22"/>
          <w:szCs w:val="22"/>
        </w:rPr>
      </w:pPr>
      <w:r w:rsidRPr="004C1C58">
        <w:rPr>
          <w:rFonts w:ascii="Open Sans Light" w:hAnsi="Open Sans Light" w:cs="Open Sans Light"/>
          <w:sz w:val="22"/>
          <w:szCs w:val="22"/>
        </w:rPr>
        <w:t xml:space="preserve">Further enquiries should be directed to Council’s Strategic Planner, Mark Roser, on (02) 4934 9848 or email </w:t>
      </w:r>
      <w:hyperlink r:id="rId7" w:history="1">
        <w:r w:rsidRPr="004C1C58">
          <w:rPr>
            <w:rFonts w:ascii="Open Sans Light" w:hAnsi="Open Sans Light" w:cs="Open Sans Light"/>
            <w:color w:val="0000FF"/>
            <w:sz w:val="22"/>
            <w:szCs w:val="22"/>
            <w:u w:val="single"/>
          </w:rPr>
          <w:t>Mark.Roser@maitland.nsw.gov.au</w:t>
        </w:r>
      </w:hyperlink>
      <w:r w:rsidRPr="004C1C58">
        <w:rPr>
          <w:rFonts w:ascii="Open Sans Light" w:hAnsi="Open Sans Light" w:cs="Open Sans Light"/>
          <w:sz w:val="22"/>
          <w:szCs w:val="22"/>
        </w:rPr>
        <w:t>.</w:t>
      </w:r>
    </w:p>
    <w:p w14:paraId="15D8EF80" w14:textId="77777777" w:rsidR="00211C22" w:rsidRDefault="00211C22"/>
    <w:sectPr w:rsidR="00211C22" w:rsidSect="004C1C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08A" w14:textId="77777777" w:rsidR="004C1C58" w:rsidRDefault="004C1C58">
    <w:pPr>
      <w:pStyle w:val="Header"/>
    </w:pPr>
    <w:r>
      <w:t>For MCC website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5E30"/>
    <w:multiLevelType w:val="multilevel"/>
    <w:tmpl w:val="5BF2A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C1AA2"/>
    <w:multiLevelType w:val="hybridMultilevel"/>
    <w:tmpl w:val="CAEAF32C"/>
    <w:lvl w:ilvl="0" w:tplc="24B828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81454E"/>
    <w:multiLevelType w:val="hybridMultilevel"/>
    <w:tmpl w:val="56A2E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7296">
    <w:abstractNumId w:val="2"/>
  </w:num>
  <w:num w:numId="2" w16cid:durableId="989791675">
    <w:abstractNumId w:val="1"/>
  </w:num>
  <w:num w:numId="3" w16cid:durableId="101168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58"/>
    <w:rsid w:val="00211C22"/>
    <w:rsid w:val="004B7CF7"/>
    <w:rsid w:val="004C1C58"/>
    <w:rsid w:val="008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7A94"/>
  <w15:chartTrackingRefBased/>
  <w15:docId w15:val="{4566A152-57F1-4957-89C2-B35810ED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C1C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C5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.Roser@maitland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tland.nsw.gov.au" TargetMode="External"/><Relationship Id="rId5" Type="http://schemas.openxmlformats.org/officeDocument/2006/relationships/hyperlink" Target="http://www.maitland.nsw.gov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2645</Characters>
  <Application>Microsoft Office Word</Application>
  <DocSecurity>0</DocSecurity>
  <Lines>80</Lines>
  <Paragraphs>40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Roser</dc:creator>
  <cp:keywords/>
  <dc:description/>
  <cp:lastModifiedBy>Mark Roser</cp:lastModifiedBy>
  <cp:revision>1</cp:revision>
  <dcterms:created xsi:type="dcterms:W3CDTF">2024-04-23T05:52:00Z</dcterms:created>
  <dcterms:modified xsi:type="dcterms:W3CDTF">2024-04-23T05:57:00Z</dcterms:modified>
</cp:coreProperties>
</file>